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海淀区四季青镇西郊机场周边及沿线（西冉、田村、常青片区）城中村改造项目田村市政道路工程测绘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2025-03-047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孙燕昆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13501025070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北京四季创开文化发展有限公司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砂石厂路是从田村北路到永引渠南路（两个路口测全）；圣华中路（阜石路北辅路-田村路路口测全）；田村中路（阜石路北辅路-田村路路口测全）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1:500地形图，管线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2025-03-27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