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大西山旅游路改造提升地形图测绘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2024-12-222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董升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135 5251 2133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北京三友宇天测绘有限公司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大西山旅游路测绘要求：
【测绘内容】道路及两侧果园绿带
【测绘范围】测绘长度约8.7公里，南起大觉寺门口，北至台头村环岛。测绘宽度不等（边界有围栏的测到围栏。边界无围栏的测到路边10m）。
【测绘比例】1：500  
【测绘要求】
1、场地内的所有地形变化，包括但不限于道路、台阶、坡道、陡坎、花池、坐凳、矮墙、围墙、围栏、建筑门前台阶、坡道底边的轮廓线、人行道道牙；
沿路果园木制牌楼类门口需要测绘标记，围墙、房屋等建筑需要量测大致高度。
2、场地内所有设施，包括但不限于灯杆、电线杆、树篦子、雨水口、宣传栏、广告牌、公交车站牌、路牌、报刊亭的轮廓范围；
3、现状已有的公园、街头绿地、广场活动场地内的所有信息，包括所有景墙、廊架、挡墙、台阶、坡道、种植池及座凳的轮廓范围；
4、场地内所有的植物的点位及品种名称，乔木需测绘胸径大于等于5公分以上的，灌木如果成片需把灌木丛轮廓线测绘出来；
边界围栏外侧第一排树（所有果树类及10cm以上胸径乔木）：位置、品种、大致胸径（地径）
5、所有综合管网设备用房及设备箱的轮廓范围，以及地面上的井盖位置轮廓。
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2024-12-20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